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7B82" w14:textId="77777777" w:rsidR="00CD4AE5" w:rsidRPr="001E7C69" w:rsidRDefault="00CD4AE5" w:rsidP="00CD4A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E7C69">
        <w:rPr>
          <w:rFonts w:ascii="Times New Roman" w:hAnsi="Times New Roman" w:cs="Times New Roman"/>
          <w:b/>
        </w:rPr>
        <w:t>1.00 PURPOSE:</w:t>
      </w:r>
    </w:p>
    <w:p w14:paraId="7AE00B68" w14:textId="247808E7" w:rsidR="00CD4AE5" w:rsidRPr="001E7C69" w:rsidRDefault="00CD4AE5" w:rsidP="00CD4A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>1.01 The final reports provide a corporate record and summary of the events and issues that were addressed during the year. As well, the reports provide direction and a framework to people who are employed in the positions in the future. The interim and final reports should:</w:t>
      </w:r>
    </w:p>
    <w:p w14:paraId="46B99FFE" w14:textId="6683D98C" w:rsidR="00F10846" w:rsidRPr="00F10846" w:rsidRDefault="00CD4AE5" w:rsidP="00F01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 xml:space="preserve">(1) Reflect the Mission Statement, Constitution, Standing Policies and Procedures of the HUCSC; </w:t>
      </w:r>
    </w:p>
    <w:p w14:paraId="5026C458" w14:textId="737DF11D" w:rsidR="00744AEB" w:rsidRPr="00744AEB" w:rsidRDefault="00CD4AE5" w:rsidP="00F01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 xml:space="preserve">(2) Provide guidance, suggestions and recommendations for the successor in addition to the members of the Executive Council, Corporation, and the Council to help move the portfolio forward; and, </w:t>
      </w:r>
    </w:p>
    <w:p w14:paraId="35E91FA5" w14:textId="25B9E512" w:rsidR="00DC2D93" w:rsidRPr="001E7C69" w:rsidRDefault="00CD4AE5" w:rsidP="00FF60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 xml:space="preserve">(3) Adhere to these guidelines to be considered an official document of the </w:t>
      </w:r>
      <w:r w:rsidR="004B5B37">
        <w:rPr>
          <w:rFonts w:ascii="Times New Roman" w:hAnsi="Times New Roman" w:cs="Times New Roman"/>
        </w:rPr>
        <w:t>H</w:t>
      </w:r>
      <w:r w:rsidRPr="001E7C69">
        <w:rPr>
          <w:rFonts w:ascii="Times New Roman" w:hAnsi="Times New Roman" w:cs="Times New Roman"/>
        </w:rPr>
        <w:t>U</w:t>
      </w:r>
      <w:r w:rsidR="004B5B37">
        <w:rPr>
          <w:rFonts w:ascii="Times New Roman" w:hAnsi="Times New Roman" w:cs="Times New Roman"/>
        </w:rPr>
        <w:t>C</w:t>
      </w:r>
      <w:r w:rsidRPr="001E7C69">
        <w:rPr>
          <w:rFonts w:ascii="Times New Roman" w:hAnsi="Times New Roman" w:cs="Times New Roman"/>
        </w:rPr>
        <w:t xml:space="preserve">SC. </w:t>
      </w:r>
    </w:p>
    <w:p w14:paraId="309FB238" w14:textId="77777777" w:rsidR="00CD4AE5" w:rsidRPr="001E7C69" w:rsidRDefault="00CD4AE5" w:rsidP="00CD4A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  <w:b/>
          <w:bCs/>
        </w:rPr>
        <w:t xml:space="preserve">2.00 SCOPE: </w:t>
      </w:r>
    </w:p>
    <w:p w14:paraId="4B6FBD01" w14:textId="2DC62659" w:rsidR="00DC2D93" w:rsidRPr="001E7C69" w:rsidRDefault="00CD4AE5" w:rsidP="00FF60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>2.01 The guidelines apply to all interim and final reports submitted to the HUCSC including t</w:t>
      </w:r>
      <w:r w:rsidR="00F10846">
        <w:rPr>
          <w:rFonts w:ascii="Times New Roman" w:hAnsi="Times New Roman" w:cs="Times New Roman"/>
        </w:rPr>
        <w:t>hose submitted by the President and</w:t>
      </w:r>
      <w:r w:rsidRPr="001E7C69">
        <w:rPr>
          <w:rFonts w:ascii="Times New Roman" w:hAnsi="Times New Roman" w:cs="Times New Roman"/>
        </w:rPr>
        <w:t xml:space="preserve"> the Vice-Presidents. </w:t>
      </w:r>
    </w:p>
    <w:p w14:paraId="799E5252" w14:textId="77777777" w:rsidR="00CD4AE5" w:rsidRPr="001E7C69" w:rsidRDefault="00CD4AE5" w:rsidP="00CD4A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  <w:b/>
          <w:bCs/>
        </w:rPr>
        <w:t xml:space="preserve">3.00 STYLE AND CONTENT </w:t>
      </w:r>
    </w:p>
    <w:p w14:paraId="49C91E55" w14:textId="77777777" w:rsidR="00CD4AE5" w:rsidRPr="001E7C69" w:rsidRDefault="00CD4AE5" w:rsidP="00F01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>3.01 All reports shall:</w:t>
      </w:r>
    </w:p>
    <w:p w14:paraId="439D772C" w14:textId="6E3333A1" w:rsidR="00CD4AE5" w:rsidRPr="001E7C69" w:rsidRDefault="00CD4AE5" w:rsidP="00CD4A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 xml:space="preserve">(1) Be clear and concise; </w:t>
      </w:r>
    </w:p>
    <w:p w14:paraId="0AF1BA17" w14:textId="65636A72" w:rsidR="00CD4AE5" w:rsidRPr="001E7C69" w:rsidRDefault="00CD4AE5" w:rsidP="00CD4A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>(2) Not impair the conveyance of information that is</w:t>
      </w:r>
      <w:r w:rsidR="00F44854">
        <w:rPr>
          <w:rFonts w:ascii="Times New Roman" w:hAnsi="Times New Roman" w:cs="Times New Roman"/>
        </w:rPr>
        <w:t xml:space="preserve"> either necessary or beneficial </w:t>
      </w:r>
      <w:r w:rsidRPr="001E7C69">
        <w:rPr>
          <w:rFonts w:ascii="Times New Roman" w:hAnsi="Times New Roman" w:cs="Times New Roman"/>
        </w:rPr>
        <w:t>to the students and/or to individuals who hold the position in the future;</w:t>
      </w:r>
    </w:p>
    <w:p w14:paraId="767CB56E" w14:textId="015E0723" w:rsidR="00CD4AE5" w:rsidRPr="001E7C69" w:rsidRDefault="00F44854" w:rsidP="00F44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4AE5" w:rsidRPr="001E7C69">
        <w:rPr>
          <w:rFonts w:ascii="Times New Roman" w:hAnsi="Times New Roman" w:cs="Times New Roman"/>
        </w:rPr>
        <w:t>(3) Not be confidential in its entirety. If a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report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is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 xml:space="preserve">to contain confidential </w:t>
      </w:r>
      <w:r w:rsidR="00744AEB">
        <w:rPr>
          <w:rFonts w:ascii="Times New Roman" w:hAnsi="Times New Roman" w:cs="Times New Roman"/>
        </w:rPr>
        <w:t xml:space="preserve">   </w:t>
      </w:r>
      <w:r w:rsidR="00CD4AE5" w:rsidRPr="001E7C69">
        <w:rPr>
          <w:rFonts w:ascii="Times New Roman" w:hAnsi="Times New Roman" w:cs="Times New Roman"/>
        </w:rPr>
        <w:t>information, a non-confidential report shall also be made available;  </w:t>
      </w:r>
    </w:p>
    <w:p w14:paraId="29493C31" w14:textId="5094FD35" w:rsidR="00CD4AE5" w:rsidRPr="001E7C69" w:rsidRDefault="00F44854" w:rsidP="00F44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4AE5" w:rsidRPr="001E7C69">
        <w:rPr>
          <w:rFonts w:ascii="Times New Roman" w:hAnsi="Times New Roman" w:cs="Times New Roman"/>
        </w:rPr>
        <w:t xml:space="preserve">(4) Be marked clearly as confidential if </w:t>
      </w:r>
      <w:r w:rsidR="00F10846">
        <w:rPr>
          <w:rFonts w:ascii="Times New Roman" w:hAnsi="Times New Roman" w:cs="Times New Roman"/>
        </w:rPr>
        <w:t xml:space="preserve">it is </w:t>
      </w:r>
      <w:r w:rsidR="00CD4AE5" w:rsidRPr="001E7C69">
        <w:rPr>
          <w:rFonts w:ascii="Times New Roman" w:hAnsi="Times New Roman" w:cs="Times New Roman"/>
        </w:rPr>
        <w:t xml:space="preserve">a confidential report. All confidential reports and/or sections shall adhere to the same guidelines as non-confidential reports; </w:t>
      </w:r>
    </w:p>
    <w:p w14:paraId="3280A7BA" w14:textId="77777777" w:rsidR="00F44854" w:rsidRDefault="001E7C69" w:rsidP="001E7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ab/>
      </w:r>
      <w:r w:rsidRPr="001E7C69">
        <w:rPr>
          <w:rFonts w:ascii="Times New Roman" w:hAnsi="Times New Roman" w:cs="Times New Roman"/>
        </w:rPr>
        <w:tab/>
        <w:t xml:space="preserve"> (5) </w:t>
      </w:r>
      <w:r w:rsidR="00CD4AE5" w:rsidRPr="001E7C69">
        <w:rPr>
          <w:rFonts w:ascii="Times New Roman" w:hAnsi="Times New Roman" w:cs="Times New Roman"/>
        </w:rPr>
        <w:t>Be written in a professional manner using professional language;</w:t>
      </w:r>
    </w:p>
    <w:p w14:paraId="67CF86A4" w14:textId="13003416" w:rsidR="00F44854" w:rsidRPr="001E7C69" w:rsidRDefault="00F44854" w:rsidP="00F01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(5.1) </w:t>
      </w:r>
      <w:r w:rsidRPr="001E7C69">
        <w:rPr>
          <w:rFonts w:ascii="Times New Roman" w:hAnsi="Times New Roman" w:cs="Times New Roman"/>
        </w:rPr>
        <w:t>Non-professional language includes, but is not limited to, racist, sexist, or potentially offensive language, personal attacks, and potentially libelous statements;</w:t>
      </w:r>
    </w:p>
    <w:p w14:paraId="6FAEFEB7" w14:textId="7E551475" w:rsidR="00CD4AE5" w:rsidRPr="001E7C69" w:rsidRDefault="001E7C69" w:rsidP="00F01D08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>(6)</w:t>
      </w:r>
      <w:r w:rsidR="00CD4AE5" w:rsidRPr="001E7C69">
        <w:rPr>
          <w:rFonts w:ascii="Times New Roman" w:hAnsi="Times New Roman" w:cs="Times New Roman"/>
        </w:rPr>
        <w:t> </w:t>
      </w:r>
      <w:r w:rsidR="00744AEB">
        <w:rPr>
          <w:rFonts w:ascii="Times New Roman" w:hAnsi="Times New Roman" w:cs="Times New Roman"/>
        </w:rPr>
        <w:t>State the name of the position and not the name of the individual if referring</w:t>
      </w:r>
      <w:r w:rsidR="00CD4AE5" w:rsidRPr="001E7C69">
        <w:rPr>
          <w:rFonts w:ascii="Times New Roman" w:hAnsi="Times New Roman" w:cs="Times New Roman"/>
        </w:rPr>
        <w:t xml:space="preserve"> to individuals within specific positions; </w:t>
      </w:r>
    </w:p>
    <w:p w14:paraId="276E9457" w14:textId="6865587A" w:rsidR="00CD4AE5" w:rsidRPr="001E7C69" w:rsidRDefault="00F01D08" w:rsidP="001E7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(7</w:t>
      </w:r>
      <w:r w:rsidR="001E7C69" w:rsidRPr="001E7C69">
        <w:rPr>
          <w:rFonts w:ascii="Times New Roman" w:hAnsi="Times New Roman" w:cs="Times New Roman"/>
        </w:rPr>
        <w:t xml:space="preserve">) </w:t>
      </w:r>
      <w:r w:rsidR="00CD4AE5" w:rsidRPr="001E7C69">
        <w:rPr>
          <w:rFonts w:ascii="Times New Roman" w:hAnsi="Times New Roman" w:cs="Times New Roman"/>
        </w:rPr>
        <w:t>All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reports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shall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be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free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of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any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spelling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or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>grammatical</w:t>
      </w:r>
      <w:r w:rsidR="001E7C69" w:rsidRPr="001E7C69">
        <w:rPr>
          <w:rFonts w:ascii="Times New Roman" w:hAnsi="Times New Roman" w:cs="Times New Roman"/>
        </w:rPr>
        <w:t xml:space="preserve"> </w:t>
      </w:r>
      <w:r w:rsidR="00CD4AE5" w:rsidRPr="001E7C69">
        <w:rPr>
          <w:rFonts w:ascii="Times New Roman" w:hAnsi="Times New Roman" w:cs="Times New Roman"/>
        </w:rPr>
        <w:t xml:space="preserve">errors. </w:t>
      </w:r>
    </w:p>
    <w:p w14:paraId="583D89C6" w14:textId="50D27576" w:rsidR="00CD4AE5" w:rsidRPr="001E7C69" w:rsidRDefault="00CD4AE5" w:rsidP="00F01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>3.</w:t>
      </w:r>
      <w:r w:rsidR="001E7C69" w:rsidRPr="001E7C69">
        <w:rPr>
          <w:rFonts w:ascii="Times New Roman" w:hAnsi="Times New Roman" w:cs="Times New Roman"/>
        </w:rPr>
        <w:t xml:space="preserve">02 </w:t>
      </w:r>
      <w:r w:rsidRPr="001E7C69">
        <w:rPr>
          <w:rFonts w:ascii="Times New Roman" w:hAnsi="Times New Roman" w:cs="Times New Roman"/>
        </w:rPr>
        <w:t>Interim reports shall cover the period of time from the commencement of duties to the due date of the report</w:t>
      </w:r>
      <w:r w:rsidR="00F44854">
        <w:rPr>
          <w:rFonts w:ascii="Times New Roman" w:hAnsi="Times New Roman" w:cs="Times New Roman"/>
        </w:rPr>
        <w:t xml:space="preserve"> (three weeks following the conclusion of the fall semester)</w:t>
      </w:r>
      <w:r w:rsidRPr="001E7C69">
        <w:rPr>
          <w:rFonts w:ascii="Times New Roman" w:hAnsi="Times New Roman" w:cs="Times New Roman"/>
        </w:rPr>
        <w:t xml:space="preserve">, unless otherwise specified. </w:t>
      </w:r>
    </w:p>
    <w:p w14:paraId="18B2B4D2" w14:textId="49F79F0E" w:rsidR="00DC2D93" w:rsidRPr="001E7C69" w:rsidRDefault="001E7C69" w:rsidP="00FF60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 xml:space="preserve">3.03 </w:t>
      </w:r>
      <w:r w:rsidR="00CD4AE5" w:rsidRPr="001E7C69">
        <w:rPr>
          <w:rFonts w:ascii="Times New Roman" w:hAnsi="Times New Roman" w:cs="Times New Roman"/>
        </w:rPr>
        <w:t xml:space="preserve">Final reports shall cover the entire duration of a term in office, </w:t>
      </w:r>
      <w:r w:rsidR="00776B1D">
        <w:rPr>
          <w:rFonts w:ascii="Times New Roman" w:hAnsi="Times New Roman" w:cs="Times New Roman"/>
        </w:rPr>
        <w:t>while avoiding redundancy with the interim reports.</w:t>
      </w:r>
    </w:p>
    <w:p w14:paraId="35FE62AE" w14:textId="77777777" w:rsidR="00CD4AE5" w:rsidRPr="001E7C69" w:rsidRDefault="001E7C69" w:rsidP="001E7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  <w:b/>
          <w:bCs/>
        </w:rPr>
        <w:t xml:space="preserve">4.00 </w:t>
      </w:r>
      <w:r w:rsidR="00CD4AE5" w:rsidRPr="001E7C69">
        <w:rPr>
          <w:rFonts w:ascii="Times New Roman" w:hAnsi="Times New Roman" w:cs="Times New Roman"/>
          <w:b/>
          <w:bCs/>
        </w:rPr>
        <w:t xml:space="preserve">FORMAT </w:t>
      </w:r>
    </w:p>
    <w:p w14:paraId="7B1C8087" w14:textId="77777777" w:rsidR="00CD4AE5" w:rsidRPr="001E7C69" w:rsidRDefault="001E7C69" w:rsidP="00F01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 xml:space="preserve">4.01 </w:t>
      </w:r>
      <w:r w:rsidR="00CD4AE5" w:rsidRPr="001E7C69">
        <w:rPr>
          <w:rFonts w:ascii="Times New Roman" w:hAnsi="Times New Roman" w:cs="Times New Roman"/>
        </w:rPr>
        <w:t>All reports shall be submitted in electronic form (Word format)</w:t>
      </w:r>
      <w:r w:rsidR="00776B1D">
        <w:rPr>
          <w:rFonts w:ascii="Times New Roman" w:hAnsi="Times New Roman" w:cs="Times New Roman"/>
        </w:rPr>
        <w:t xml:space="preserve"> to the Speaker of the HUCSC</w:t>
      </w:r>
      <w:r w:rsidR="00CD4AE5" w:rsidRPr="001E7C69">
        <w:rPr>
          <w:rFonts w:ascii="Times New Roman" w:hAnsi="Times New Roman" w:cs="Times New Roman"/>
        </w:rPr>
        <w:t xml:space="preserve">. </w:t>
      </w:r>
    </w:p>
    <w:p w14:paraId="0F7BBAA6" w14:textId="77777777" w:rsidR="001E7C69" w:rsidRPr="001E7C69" w:rsidRDefault="001E7C69" w:rsidP="00F01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 xml:space="preserve">4.02 </w:t>
      </w:r>
      <w:r w:rsidR="00CD4AE5" w:rsidRPr="001E7C69">
        <w:rPr>
          <w:rFonts w:ascii="Times New Roman" w:hAnsi="Times New Roman" w:cs="Times New Roman"/>
        </w:rPr>
        <w:t xml:space="preserve">In order to maintain consistency, as well as ensure the succession of information, all reports shall follow the following structure: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E7C69" w:rsidRPr="001E7C69" w14:paraId="4A541B62" w14:textId="77777777" w:rsidTr="001E7C69">
        <w:tc>
          <w:tcPr>
            <w:tcW w:w="2952" w:type="dxa"/>
          </w:tcPr>
          <w:p w14:paraId="18B432AC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952" w:type="dxa"/>
          </w:tcPr>
          <w:p w14:paraId="5408A515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952" w:type="dxa"/>
          </w:tcPr>
          <w:p w14:paraId="6AB20419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Details</w:t>
            </w:r>
          </w:p>
        </w:tc>
      </w:tr>
      <w:tr w:rsidR="001E7C69" w:rsidRPr="001E7C69" w14:paraId="52E82D96" w14:textId="77777777" w:rsidTr="001E7C69">
        <w:tc>
          <w:tcPr>
            <w:tcW w:w="2952" w:type="dxa"/>
          </w:tcPr>
          <w:p w14:paraId="17AB5273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52" w:type="dxa"/>
          </w:tcPr>
          <w:p w14:paraId="2286C312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Goals</w:t>
            </w:r>
          </w:p>
        </w:tc>
        <w:tc>
          <w:tcPr>
            <w:tcW w:w="2952" w:type="dxa"/>
          </w:tcPr>
          <w:p w14:paraId="26F65358" w14:textId="35C0C067" w:rsidR="001E7C69" w:rsidRPr="001E7C69" w:rsidRDefault="00F44854" w:rsidP="001E7C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t</w:t>
            </w:r>
            <w:r w:rsidR="001E7C69" w:rsidRPr="001E7C69">
              <w:rPr>
                <w:rFonts w:ascii="Times New Roman" w:hAnsi="Times New Roman" w:cs="Times New Roman"/>
              </w:rPr>
              <w:t>he specific goals</w:t>
            </w:r>
            <w:r>
              <w:rPr>
                <w:rFonts w:ascii="Times New Roman" w:hAnsi="Times New Roman" w:cs="Times New Roman"/>
              </w:rPr>
              <w:t xml:space="preserve"> that you set for your position.</w:t>
            </w:r>
          </w:p>
        </w:tc>
      </w:tr>
      <w:tr w:rsidR="001E7C69" w:rsidRPr="001E7C69" w14:paraId="07E343D5" w14:textId="77777777" w:rsidTr="001E7C69">
        <w:tc>
          <w:tcPr>
            <w:tcW w:w="2952" w:type="dxa"/>
          </w:tcPr>
          <w:p w14:paraId="3029AC6F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52" w:type="dxa"/>
          </w:tcPr>
          <w:p w14:paraId="49C8E91A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Problems Encountered</w:t>
            </w:r>
          </w:p>
        </w:tc>
        <w:tc>
          <w:tcPr>
            <w:tcW w:w="2952" w:type="dxa"/>
          </w:tcPr>
          <w:p w14:paraId="3BA36EED" w14:textId="35BC4523" w:rsidR="001E7C69" w:rsidRPr="001E7C69" w:rsidRDefault="001E7C69" w:rsidP="00F01D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List the problems that you encountered during your te</w:t>
            </w:r>
            <w:r w:rsidR="00F01D08">
              <w:rPr>
                <w:rFonts w:ascii="Times New Roman" w:hAnsi="Times New Roman" w:cs="Times New Roman"/>
              </w:rPr>
              <w:t>rm</w:t>
            </w:r>
            <w:r w:rsidRPr="001E7C69">
              <w:rPr>
                <w:rFonts w:ascii="Times New Roman" w:hAnsi="Times New Roman" w:cs="Times New Roman"/>
              </w:rPr>
              <w:t xml:space="preserve"> and suggest (if possible) future solutions.</w:t>
            </w:r>
          </w:p>
        </w:tc>
      </w:tr>
      <w:tr w:rsidR="001E7C69" w:rsidRPr="001E7C69" w14:paraId="6C9C854D" w14:textId="77777777" w:rsidTr="001E7C69">
        <w:tc>
          <w:tcPr>
            <w:tcW w:w="2952" w:type="dxa"/>
          </w:tcPr>
          <w:p w14:paraId="34ADEBAA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52" w:type="dxa"/>
          </w:tcPr>
          <w:p w14:paraId="0F36B5D2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Recommendations</w:t>
            </w:r>
          </w:p>
        </w:tc>
        <w:tc>
          <w:tcPr>
            <w:tcW w:w="2952" w:type="dxa"/>
          </w:tcPr>
          <w:p w14:paraId="40EA03B1" w14:textId="77777777" w:rsidR="001E7C69" w:rsidRPr="001E7C69" w:rsidRDefault="001E7C69" w:rsidP="001E7C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Possibly the most important section. Drawing on your experience, suggest recommendations for your successor.</w:t>
            </w:r>
          </w:p>
        </w:tc>
      </w:tr>
      <w:tr w:rsidR="001E7C69" w:rsidRPr="001E7C69" w14:paraId="698679B8" w14:textId="77777777" w:rsidTr="001E7C69">
        <w:tc>
          <w:tcPr>
            <w:tcW w:w="2952" w:type="dxa"/>
          </w:tcPr>
          <w:p w14:paraId="4BB2B94F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52" w:type="dxa"/>
          </w:tcPr>
          <w:p w14:paraId="227BD98D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Year Specific Changes</w:t>
            </w:r>
          </w:p>
        </w:tc>
        <w:tc>
          <w:tcPr>
            <w:tcW w:w="2952" w:type="dxa"/>
          </w:tcPr>
          <w:p w14:paraId="0455C580" w14:textId="48367EB8" w:rsidR="001E7C69" w:rsidRPr="001E7C69" w:rsidRDefault="001E7C69" w:rsidP="001E7C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List and elaborate on any fundamental changes in the portfolio that</w:t>
            </w:r>
            <w:r w:rsidR="00F01D08">
              <w:rPr>
                <w:rFonts w:ascii="Times New Roman" w:hAnsi="Times New Roman" w:cs="Times New Roman"/>
              </w:rPr>
              <w:t xml:space="preserve"> were enacted during your term</w:t>
            </w:r>
            <w:r w:rsidRPr="001E7C69">
              <w:rPr>
                <w:rFonts w:ascii="Times New Roman" w:hAnsi="Times New Roman" w:cs="Times New Roman"/>
              </w:rPr>
              <w:t>. This information will be used to update the Job Manual for the position.</w:t>
            </w:r>
          </w:p>
        </w:tc>
      </w:tr>
      <w:tr w:rsidR="001E7C69" w:rsidRPr="001E7C69" w14:paraId="00267A03" w14:textId="77777777" w:rsidTr="001E7C69">
        <w:tc>
          <w:tcPr>
            <w:tcW w:w="2952" w:type="dxa"/>
          </w:tcPr>
          <w:p w14:paraId="66F866DA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952" w:type="dxa"/>
          </w:tcPr>
          <w:p w14:paraId="628E9F52" w14:textId="77777777" w:rsidR="001E7C69" w:rsidRPr="001E7C69" w:rsidRDefault="001E7C69" w:rsidP="001E7C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2952" w:type="dxa"/>
          </w:tcPr>
          <w:p w14:paraId="1482FCBC" w14:textId="77777777" w:rsidR="001E7C69" w:rsidRPr="001E7C69" w:rsidRDefault="001E7C69" w:rsidP="001E7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C69">
              <w:rPr>
                <w:rFonts w:ascii="Times New Roman" w:hAnsi="Times New Roman" w:cs="Times New Roman"/>
              </w:rPr>
              <w:t>Provide any further comments that do not fit in any of the above sections.</w:t>
            </w:r>
          </w:p>
        </w:tc>
      </w:tr>
    </w:tbl>
    <w:p w14:paraId="5F238407" w14:textId="77777777" w:rsidR="001E7C69" w:rsidRDefault="001E7C69" w:rsidP="001E7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08CF08F" w14:textId="77777777" w:rsidR="001E7C69" w:rsidRPr="001E7C69" w:rsidRDefault="001E7C69" w:rsidP="001E7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  <w:b/>
          <w:bCs/>
        </w:rPr>
        <w:lastRenderedPageBreak/>
        <w:t>5.00 NON-COMPLIANCE</w:t>
      </w:r>
    </w:p>
    <w:p w14:paraId="0E56B4C7" w14:textId="3B9DBF71" w:rsidR="001E7C69" w:rsidRPr="00FF606F" w:rsidRDefault="001E7C69" w:rsidP="00FF606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</w:rPr>
        <w:t>5.01 Failure to adhere to these guidelines shall result in a report not being approved by the</w:t>
      </w:r>
      <w:r w:rsidR="00776B1D">
        <w:rPr>
          <w:rFonts w:ascii="Times New Roman" w:hAnsi="Times New Roman" w:cs="Times New Roman"/>
        </w:rPr>
        <w:t xml:space="preserve"> Speaker of the</w:t>
      </w:r>
      <w:r w:rsidRPr="001E7C69">
        <w:rPr>
          <w:rFonts w:ascii="Times New Roman" w:hAnsi="Times New Roman" w:cs="Times New Roman"/>
        </w:rPr>
        <w:t xml:space="preserve"> </w:t>
      </w:r>
      <w:r w:rsidR="00776B1D">
        <w:rPr>
          <w:rFonts w:ascii="Times New Roman" w:hAnsi="Times New Roman" w:cs="Times New Roman"/>
        </w:rPr>
        <w:t>H</w:t>
      </w:r>
      <w:r w:rsidRPr="001E7C69">
        <w:rPr>
          <w:rFonts w:ascii="Times New Roman" w:hAnsi="Times New Roman" w:cs="Times New Roman"/>
        </w:rPr>
        <w:t>U</w:t>
      </w:r>
      <w:r w:rsidR="00776B1D">
        <w:rPr>
          <w:rFonts w:ascii="Times New Roman" w:hAnsi="Times New Roman" w:cs="Times New Roman"/>
        </w:rPr>
        <w:t>C</w:t>
      </w:r>
      <w:r w:rsidRPr="001E7C69">
        <w:rPr>
          <w:rFonts w:ascii="Times New Roman" w:hAnsi="Times New Roman" w:cs="Times New Roman"/>
        </w:rPr>
        <w:t xml:space="preserve">SC as well as forfeiture of any attached </w:t>
      </w:r>
      <w:r w:rsidR="00F10846">
        <w:rPr>
          <w:rFonts w:ascii="Times New Roman" w:hAnsi="Times New Roman" w:cs="Times New Roman"/>
        </w:rPr>
        <w:t xml:space="preserve">monetary value </w:t>
      </w:r>
      <w:r w:rsidRPr="001E7C69">
        <w:rPr>
          <w:rFonts w:ascii="Times New Roman" w:hAnsi="Times New Roman" w:cs="Times New Roman"/>
        </w:rPr>
        <w:t xml:space="preserve">at the discretion of the </w:t>
      </w:r>
      <w:r w:rsidR="00776B1D">
        <w:rPr>
          <w:rFonts w:ascii="Times New Roman" w:hAnsi="Times New Roman" w:cs="Times New Roman"/>
        </w:rPr>
        <w:t>H</w:t>
      </w:r>
      <w:r w:rsidRPr="001E7C69">
        <w:rPr>
          <w:rFonts w:ascii="Times New Roman" w:hAnsi="Times New Roman" w:cs="Times New Roman"/>
        </w:rPr>
        <w:t>U</w:t>
      </w:r>
      <w:r w:rsidR="00776B1D">
        <w:rPr>
          <w:rFonts w:ascii="Times New Roman" w:hAnsi="Times New Roman" w:cs="Times New Roman"/>
        </w:rPr>
        <w:t>C</w:t>
      </w:r>
      <w:r w:rsidRPr="001E7C69">
        <w:rPr>
          <w:rFonts w:ascii="Times New Roman" w:hAnsi="Times New Roman" w:cs="Times New Roman"/>
        </w:rPr>
        <w:t>SC</w:t>
      </w:r>
      <w:r w:rsidR="00F10846">
        <w:rPr>
          <w:rFonts w:ascii="Times New Roman" w:hAnsi="Times New Roman" w:cs="Times New Roman"/>
        </w:rPr>
        <w:t xml:space="preserve"> speaker</w:t>
      </w:r>
      <w:r w:rsidRPr="001E7C69">
        <w:rPr>
          <w:rFonts w:ascii="Times New Roman" w:hAnsi="Times New Roman" w:cs="Times New Roman"/>
        </w:rPr>
        <w:t>.</w:t>
      </w:r>
    </w:p>
    <w:p w14:paraId="2F61F648" w14:textId="77777777" w:rsidR="001E7C69" w:rsidRPr="001E7C69" w:rsidRDefault="001E7C69" w:rsidP="001E7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6.00 </w:t>
      </w:r>
      <w:r w:rsidRPr="001E7C69">
        <w:rPr>
          <w:rFonts w:ascii="Times New Roman" w:hAnsi="Times New Roman" w:cs="Times New Roman"/>
          <w:b/>
          <w:bCs/>
        </w:rPr>
        <w:t xml:space="preserve">DEADLINES </w:t>
      </w:r>
    </w:p>
    <w:p w14:paraId="5C3206A4" w14:textId="3551F508" w:rsidR="001E7C69" w:rsidRPr="001E7C69" w:rsidRDefault="00F01D08" w:rsidP="00F44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6.01</w:t>
      </w:r>
      <w:r w:rsidR="001E7C69">
        <w:rPr>
          <w:rFonts w:ascii="Times New Roman" w:hAnsi="Times New Roman" w:cs="Times New Roman"/>
        </w:rPr>
        <w:t xml:space="preserve"> </w:t>
      </w:r>
      <w:r w:rsidR="00F10846">
        <w:rPr>
          <w:rFonts w:ascii="Times New Roman" w:hAnsi="Times New Roman" w:cs="Times New Roman"/>
        </w:rPr>
        <w:t>Monetary value</w:t>
      </w:r>
      <w:r w:rsidR="001E7C69" w:rsidRPr="001E7C69">
        <w:rPr>
          <w:rFonts w:ascii="Times New Roman" w:hAnsi="Times New Roman" w:cs="Times New Roman"/>
        </w:rPr>
        <w:t xml:space="preserve"> for </w:t>
      </w:r>
      <w:r w:rsidR="001E7C69">
        <w:rPr>
          <w:rFonts w:ascii="Times New Roman" w:hAnsi="Times New Roman" w:cs="Times New Roman"/>
        </w:rPr>
        <w:t>the President and Vice President</w:t>
      </w:r>
      <w:r w:rsidR="001E7C69" w:rsidRPr="001E7C69">
        <w:rPr>
          <w:rFonts w:ascii="Times New Roman" w:hAnsi="Times New Roman" w:cs="Times New Roman"/>
        </w:rPr>
        <w:t xml:space="preserve"> shall be paid </w:t>
      </w:r>
      <w:r w:rsidR="00F44854">
        <w:rPr>
          <w:rFonts w:ascii="Times New Roman" w:hAnsi="Times New Roman" w:cs="Times New Roman"/>
        </w:rPr>
        <w:t xml:space="preserve">in one </w:t>
      </w:r>
      <w:r w:rsidR="001E7C69" w:rsidRPr="001E7C69">
        <w:rPr>
          <w:rFonts w:ascii="Times New Roman" w:hAnsi="Times New Roman" w:cs="Times New Roman"/>
        </w:rPr>
        <w:t>installment follow</w:t>
      </w:r>
      <w:r w:rsidR="00F44854">
        <w:rPr>
          <w:rFonts w:ascii="Times New Roman" w:hAnsi="Times New Roman" w:cs="Times New Roman"/>
        </w:rPr>
        <w:t>ing the receipt and approval of</w:t>
      </w:r>
      <w:r w:rsidR="001E7C69" w:rsidRPr="001E7C69">
        <w:rPr>
          <w:rFonts w:ascii="Times New Roman" w:hAnsi="Times New Roman" w:cs="Times New Roman"/>
        </w:rPr>
        <w:t xml:space="preserve"> the final report</w:t>
      </w:r>
      <w:r w:rsidR="00F44854">
        <w:rPr>
          <w:rFonts w:ascii="Times New Roman" w:hAnsi="Times New Roman" w:cs="Times New Roman"/>
        </w:rPr>
        <w:t>, provided that the President or Vice President had also submitted their Interim report three weeks follo</w:t>
      </w:r>
      <w:r>
        <w:rPr>
          <w:rFonts w:ascii="Times New Roman" w:hAnsi="Times New Roman" w:cs="Times New Roman"/>
        </w:rPr>
        <w:t>wing the conclusion of the fall</w:t>
      </w:r>
      <w:r w:rsidR="00F44854">
        <w:rPr>
          <w:rFonts w:ascii="Times New Roman" w:hAnsi="Times New Roman" w:cs="Times New Roman"/>
        </w:rPr>
        <w:t xml:space="preserve"> semester</w:t>
      </w:r>
      <w:r w:rsidR="001E7C69" w:rsidRPr="001E7C69">
        <w:rPr>
          <w:rFonts w:ascii="Times New Roman" w:hAnsi="Times New Roman" w:cs="Times New Roman"/>
        </w:rPr>
        <w:t xml:space="preserve">. </w:t>
      </w:r>
    </w:p>
    <w:p w14:paraId="06359D4B" w14:textId="2E352D59" w:rsidR="001E7C69" w:rsidRPr="001E7C69" w:rsidRDefault="00F01D08" w:rsidP="00F44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6.02</w:t>
      </w:r>
      <w:r w:rsidR="001E7C69">
        <w:rPr>
          <w:rFonts w:ascii="Times New Roman" w:hAnsi="Times New Roman" w:cs="Times New Roman"/>
        </w:rPr>
        <w:t xml:space="preserve"> </w:t>
      </w:r>
      <w:r w:rsidR="001E7C69" w:rsidRPr="001E7C69">
        <w:rPr>
          <w:rFonts w:ascii="Times New Roman" w:hAnsi="Times New Roman" w:cs="Times New Roman"/>
        </w:rPr>
        <w:t xml:space="preserve">The </w:t>
      </w:r>
      <w:r w:rsidR="001E7C69">
        <w:rPr>
          <w:rFonts w:ascii="Times New Roman" w:hAnsi="Times New Roman" w:cs="Times New Roman"/>
        </w:rPr>
        <w:t>H</w:t>
      </w:r>
      <w:r w:rsidR="001E7C69" w:rsidRPr="001E7C69">
        <w:rPr>
          <w:rFonts w:ascii="Times New Roman" w:hAnsi="Times New Roman" w:cs="Times New Roman"/>
        </w:rPr>
        <w:t>U</w:t>
      </w:r>
      <w:r w:rsidR="001E7C69">
        <w:rPr>
          <w:rFonts w:ascii="Times New Roman" w:hAnsi="Times New Roman" w:cs="Times New Roman"/>
        </w:rPr>
        <w:t>C</w:t>
      </w:r>
      <w:r w:rsidR="001E7C69" w:rsidRPr="001E7C69">
        <w:rPr>
          <w:rFonts w:ascii="Times New Roman" w:hAnsi="Times New Roman" w:cs="Times New Roman"/>
        </w:rPr>
        <w:t>SC Executive shall submit a</w:t>
      </w:r>
      <w:r w:rsidR="00F10846">
        <w:rPr>
          <w:rFonts w:ascii="Times New Roman" w:hAnsi="Times New Roman" w:cs="Times New Roman"/>
        </w:rPr>
        <w:t xml:space="preserve"> final report no later than three</w:t>
      </w:r>
      <w:r w:rsidR="001E7C69" w:rsidRPr="001E7C69">
        <w:rPr>
          <w:rFonts w:ascii="Times New Roman" w:hAnsi="Times New Roman" w:cs="Times New Roman"/>
        </w:rPr>
        <w:t xml:space="preserve"> weeks after the end of their term in office. </w:t>
      </w:r>
    </w:p>
    <w:p w14:paraId="1ACF8D85" w14:textId="27F054F2" w:rsidR="00DC2D93" w:rsidRPr="001E7C69" w:rsidRDefault="00F01D08" w:rsidP="00FF60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6.03</w:t>
      </w:r>
      <w:r w:rsidR="001E7C69">
        <w:rPr>
          <w:rFonts w:ascii="Times New Roman" w:hAnsi="Times New Roman" w:cs="Times New Roman"/>
        </w:rPr>
        <w:t xml:space="preserve"> </w:t>
      </w:r>
      <w:r w:rsidR="00F44854">
        <w:rPr>
          <w:rFonts w:ascii="Times New Roman" w:hAnsi="Times New Roman" w:cs="Times New Roman"/>
        </w:rPr>
        <w:t>Section</w:t>
      </w:r>
      <w:r>
        <w:rPr>
          <w:rFonts w:ascii="Times New Roman" w:hAnsi="Times New Roman" w:cs="Times New Roman"/>
        </w:rPr>
        <w:t xml:space="preserve"> 6.02 of this document applies</w:t>
      </w:r>
      <w:r w:rsidR="001E7C69" w:rsidRPr="001E7C69">
        <w:rPr>
          <w:rFonts w:ascii="Times New Roman" w:hAnsi="Times New Roman" w:cs="Times New Roman"/>
        </w:rPr>
        <w:t xml:space="preserve"> to any and all interim and final reports submitted under this Procedure. </w:t>
      </w:r>
    </w:p>
    <w:p w14:paraId="5AD5F3B9" w14:textId="77777777" w:rsidR="001E7C69" w:rsidRPr="001E7C69" w:rsidRDefault="005B0897" w:rsidP="005B08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7.00 </w:t>
      </w:r>
      <w:r w:rsidR="001E7C69" w:rsidRPr="001E7C69">
        <w:rPr>
          <w:rFonts w:ascii="Times New Roman" w:hAnsi="Times New Roman" w:cs="Times New Roman"/>
          <w:b/>
          <w:bCs/>
        </w:rPr>
        <w:t xml:space="preserve">PROCESS OF APPROVAL </w:t>
      </w:r>
    </w:p>
    <w:p w14:paraId="5CF3E98E" w14:textId="5224FA59" w:rsidR="001E7C69" w:rsidRPr="001E7C69" w:rsidRDefault="005B0897" w:rsidP="00F44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7.01 </w:t>
      </w:r>
      <w:r w:rsidR="001E7C69" w:rsidRPr="001E7C69">
        <w:rPr>
          <w:rFonts w:ascii="Times New Roman" w:hAnsi="Times New Roman" w:cs="Times New Roman"/>
        </w:rPr>
        <w:t xml:space="preserve">The </w:t>
      </w:r>
      <w:r w:rsidR="00F10846">
        <w:rPr>
          <w:rFonts w:ascii="Times New Roman" w:hAnsi="Times New Roman" w:cs="Times New Roman"/>
        </w:rPr>
        <w:t>HUCSC Speaker</w:t>
      </w:r>
      <w:r w:rsidR="001E7C69" w:rsidRPr="001E7C69">
        <w:rPr>
          <w:rFonts w:ascii="Times New Roman" w:hAnsi="Times New Roman" w:cs="Times New Roman"/>
        </w:rPr>
        <w:t xml:space="preserve"> </w:t>
      </w:r>
      <w:r w:rsidR="00F01D08">
        <w:rPr>
          <w:rFonts w:ascii="Times New Roman" w:hAnsi="Times New Roman" w:cs="Times New Roman"/>
        </w:rPr>
        <w:t xml:space="preserve">has </w:t>
      </w:r>
      <w:r w:rsidR="001E7C69" w:rsidRPr="001E7C69">
        <w:rPr>
          <w:rFonts w:ascii="Times New Roman" w:hAnsi="Times New Roman" w:cs="Times New Roman"/>
        </w:rPr>
        <w:t xml:space="preserve">the right to approve a report in whole or in part. </w:t>
      </w:r>
    </w:p>
    <w:p w14:paraId="1453D544" w14:textId="30FB7A3C" w:rsidR="001E7C69" w:rsidRPr="001E7C69" w:rsidRDefault="005B0897" w:rsidP="00F44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7.02 </w:t>
      </w:r>
      <w:r w:rsidR="001E7C69" w:rsidRPr="001E7C69">
        <w:rPr>
          <w:rFonts w:ascii="Times New Roman" w:hAnsi="Times New Roman" w:cs="Times New Roman"/>
        </w:rPr>
        <w:t xml:space="preserve">Any report featuring confidential information in either the report itself or the discussion thereof shall </w:t>
      </w:r>
      <w:r w:rsidR="00F10846">
        <w:rPr>
          <w:rFonts w:ascii="Times New Roman" w:hAnsi="Times New Roman" w:cs="Times New Roman"/>
        </w:rPr>
        <w:t>be kept confidential by the HUCSC Speaker.</w:t>
      </w:r>
    </w:p>
    <w:p w14:paraId="6F293BA9" w14:textId="77777777" w:rsidR="001E7C69" w:rsidRPr="001E7C69" w:rsidRDefault="001E7C69" w:rsidP="001E7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7C69">
        <w:rPr>
          <w:rFonts w:ascii="Times New Roman" w:hAnsi="Times New Roman" w:cs="Times New Roman"/>
          <w:b/>
          <w:bCs/>
        </w:rPr>
        <w:t>8.00 DATE</w:t>
      </w:r>
    </w:p>
    <w:p w14:paraId="1BE2B7CF" w14:textId="77777777" w:rsidR="005B0897" w:rsidRPr="005B0897" w:rsidRDefault="005B0897" w:rsidP="00F44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8.01 </w:t>
      </w:r>
      <w:r w:rsidRPr="005B0897">
        <w:rPr>
          <w:rFonts w:ascii="Times New Roman" w:hAnsi="Times New Roman" w:cs="Times New Roman"/>
        </w:rPr>
        <w:t xml:space="preserve">All reports must contain the date(s) the report was written as well as the academic year for which the position was held. </w:t>
      </w:r>
    </w:p>
    <w:p w14:paraId="63B24BF3" w14:textId="64FF65C4" w:rsidR="001E7C69" w:rsidRPr="005B0897" w:rsidRDefault="005B0897" w:rsidP="001E7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9.00 </w:t>
      </w:r>
      <w:r w:rsidR="00F10846">
        <w:rPr>
          <w:rFonts w:ascii="Times New Roman" w:hAnsi="Times New Roman" w:cs="Times New Roman"/>
          <w:b/>
        </w:rPr>
        <w:t xml:space="preserve">MONATARY </w:t>
      </w:r>
      <w:r>
        <w:rPr>
          <w:rFonts w:ascii="Times New Roman" w:hAnsi="Times New Roman" w:cs="Times New Roman"/>
          <w:b/>
        </w:rPr>
        <w:t xml:space="preserve">COMPONSATION </w:t>
      </w:r>
    </w:p>
    <w:p w14:paraId="4A189B9E" w14:textId="18DCCF55" w:rsidR="005B0897" w:rsidRPr="005B0897" w:rsidRDefault="00F44854" w:rsidP="00F448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9.01</w:t>
      </w:r>
      <w:r w:rsidR="005B0897">
        <w:rPr>
          <w:rFonts w:ascii="Times New Roman" w:hAnsi="Times New Roman" w:cs="Times New Roman"/>
        </w:rPr>
        <w:t xml:space="preserve"> </w:t>
      </w:r>
      <w:r w:rsidR="005B0897" w:rsidRPr="005B0897">
        <w:rPr>
          <w:rFonts w:ascii="Times New Roman" w:hAnsi="Times New Roman" w:cs="Times New Roman"/>
        </w:rPr>
        <w:t xml:space="preserve">The President </w:t>
      </w:r>
      <w:r w:rsidR="005B0897">
        <w:rPr>
          <w:rFonts w:ascii="Times New Roman" w:hAnsi="Times New Roman" w:cs="Times New Roman"/>
        </w:rPr>
        <w:t xml:space="preserve">and Vice Presidents </w:t>
      </w:r>
      <w:r w:rsidR="005B0897" w:rsidRPr="005B0897">
        <w:rPr>
          <w:rFonts w:ascii="Times New Roman" w:hAnsi="Times New Roman" w:cs="Times New Roman"/>
        </w:rPr>
        <w:t xml:space="preserve">shall be paid </w:t>
      </w:r>
      <w:r w:rsidR="00F01D08">
        <w:rPr>
          <w:rFonts w:ascii="Times New Roman" w:hAnsi="Times New Roman" w:cs="Times New Roman"/>
        </w:rPr>
        <w:t xml:space="preserve">the amount of </w:t>
      </w:r>
      <w:r w:rsidR="005B0897" w:rsidRPr="005B0897">
        <w:rPr>
          <w:rFonts w:ascii="Times New Roman" w:hAnsi="Times New Roman" w:cs="Times New Roman"/>
        </w:rPr>
        <w:t xml:space="preserve">one (1) extra </w:t>
      </w:r>
      <w:r w:rsidR="00F01D08">
        <w:rPr>
          <w:rFonts w:ascii="Times New Roman" w:hAnsi="Times New Roman" w:cs="Times New Roman"/>
        </w:rPr>
        <w:t xml:space="preserve">pay period’s </w:t>
      </w:r>
      <w:r w:rsidR="005B0897" w:rsidRPr="005B0897">
        <w:rPr>
          <w:rFonts w:ascii="Times New Roman" w:hAnsi="Times New Roman" w:cs="Times New Roman"/>
        </w:rPr>
        <w:t xml:space="preserve">salary upon the approval by the </w:t>
      </w:r>
      <w:r w:rsidR="00F10846">
        <w:rPr>
          <w:rFonts w:ascii="Times New Roman" w:hAnsi="Times New Roman" w:cs="Times New Roman"/>
        </w:rPr>
        <w:t>HUCSC Speaker</w:t>
      </w:r>
      <w:r w:rsidR="005B0897" w:rsidRPr="005B0897">
        <w:rPr>
          <w:rFonts w:ascii="Times New Roman" w:hAnsi="Times New Roman" w:cs="Times New Roman"/>
        </w:rPr>
        <w:t xml:space="preserve"> of a Final Report submitted to the </w:t>
      </w:r>
      <w:r w:rsidR="00F10846">
        <w:rPr>
          <w:rFonts w:ascii="Times New Roman" w:hAnsi="Times New Roman" w:cs="Times New Roman"/>
        </w:rPr>
        <w:t xml:space="preserve">Speaker </w:t>
      </w:r>
      <w:r w:rsidR="005B0897" w:rsidRPr="005B0897">
        <w:rPr>
          <w:rFonts w:ascii="Times New Roman" w:hAnsi="Times New Roman" w:cs="Times New Roman"/>
        </w:rPr>
        <w:t>no later than one (1) calendar mont</w:t>
      </w:r>
      <w:r w:rsidR="00F10846">
        <w:rPr>
          <w:rFonts w:ascii="Times New Roman" w:hAnsi="Times New Roman" w:cs="Times New Roman"/>
        </w:rPr>
        <w:t>h following the completion of their</w:t>
      </w:r>
      <w:r w:rsidR="005B0897" w:rsidRPr="005B0897">
        <w:rPr>
          <w:rFonts w:ascii="Times New Roman" w:hAnsi="Times New Roman" w:cs="Times New Roman"/>
        </w:rPr>
        <w:t xml:space="preserve"> term of office. </w:t>
      </w:r>
    </w:p>
    <w:p w14:paraId="2D16DD48" w14:textId="77777777" w:rsidR="005B0897" w:rsidRPr="001E7C69" w:rsidRDefault="005B0897" w:rsidP="001E7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sectPr w:rsidR="005B0897" w:rsidRPr="001E7C69" w:rsidSect="00CD4AE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333C0" w14:textId="77777777" w:rsidR="00C77872" w:rsidRDefault="00C77872" w:rsidP="00DC2D93">
      <w:r>
        <w:separator/>
      </w:r>
    </w:p>
  </w:endnote>
  <w:endnote w:type="continuationSeparator" w:id="0">
    <w:p w14:paraId="4FEEBAC8" w14:textId="77777777" w:rsidR="00C77872" w:rsidRDefault="00C77872" w:rsidP="00DC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E5B2" w14:textId="77777777" w:rsidR="00C77872" w:rsidRDefault="00C77872" w:rsidP="00DC2D93">
      <w:r>
        <w:separator/>
      </w:r>
    </w:p>
  </w:footnote>
  <w:footnote w:type="continuationSeparator" w:id="0">
    <w:p w14:paraId="3A28D9B5" w14:textId="77777777" w:rsidR="00C77872" w:rsidRDefault="00C77872" w:rsidP="00DC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1366" w14:textId="77777777" w:rsidR="00F44854" w:rsidRDefault="00F44854" w:rsidP="00DC2D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EFF4E" w14:textId="77777777" w:rsidR="00F44854" w:rsidRDefault="00C77872" w:rsidP="00DC2D93">
    <w:pPr>
      <w:pStyle w:val="Header"/>
      <w:ind w:right="360"/>
    </w:pPr>
    <w:sdt>
      <w:sdtPr>
        <w:id w:val="171999623"/>
        <w:placeholder>
          <w:docPart w:val="4CFA8041BA98C94AA376BC2F29E32E13"/>
        </w:placeholder>
        <w:temporary/>
        <w:showingPlcHdr/>
      </w:sdtPr>
      <w:sdtEndPr/>
      <w:sdtContent>
        <w:r w:rsidR="00F44854">
          <w:t>[Type text]</w:t>
        </w:r>
      </w:sdtContent>
    </w:sdt>
    <w:r w:rsidR="00F44854">
      <w:ptab w:relativeTo="margin" w:alignment="center" w:leader="none"/>
    </w:r>
    <w:sdt>
      <w:sdtPr>
        <w:id w:val="171999624"/>
        <w:placeholder>
          <w:docPart w:val="E8B4FA2E3D286945AB8FF6E07A3612B8"/>
        </w:placeholder>
        <w:temporary/>
        <w:showingPlcHdr/>
      </w:sdtPr>
      <w:sdtEndPr/>
      <w:sdtContent>
        <w:r w:rsidR="00F44854">
          <w:t>[Type text]</w:t>
        </w:r>
      </w:sdtContent>
    </w:sdt>
    <w:r w:rsidR="00F44854">
      <w:ptab w:relativeTo="margin" w:alignment="right" w:leader="none"/>
    </w:r>
    <w:sdt>
      <w:sdtPr>
        <w:id w:val="171999625"/>
        <w:placeholder>
          <w:docPart w:val="1649EA4FD9373A47A28F9E97949AF7F5"/>
        </w:placeholder>
        <w:temporary/>
        <w:showingPlcHdr/>
      </w:sdtPr>
      <w:sdtEndPr/>
      <w:sdtContent>
        <w:r w:rsidR="00F44854">
          <w:t>[Type text]</w:t>
        </w:r>
      </w:sdtContent>
    </w:sdt>
  </w:p>
  <w:p w14:paraId="0C210631" w14:textId="77777777" w:rsidR="00F44854" w:rsidRDefault="00F44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4B12" w14:textId="1DFB875D" w:rsidR="0001128D" w:rsidRDefault="0001128D" w:rsidP="0001128D">
    <w:pPr>
      <w:spacing w:line="0" w:lineRule="atLeast"/>
      <w:jc w:val="center"/>
      <w:rPr>
        <w:rFonts w:ascii="Garamond" w:eastAsia="Garamond" w:hAnsi="Garamond"/>
        <w:b/>
      </w:rPr>
    </w:pPr>
    <w:bookmarkStart w:id="0" w:name="page1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47FB30CF" wp14:editId="1837566E">
          <wp:simplePos x="0" y="0"/>
          <wp:positionH relativeFrom="page">
            <wp:posOffset>917575</wp:posOffset>
          </wp:positionH>
          <wp:positionV relativeFrom="page">
            <wp:posOffset>260350</wp:posOffset>
          </wp:positionV>
          <wp:extent cx="685800" cy="6870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="Garamond" w:hAnsi="Garamond"/>
        <w:b/>
      </w:rPr>
      <w:t>Huron University College Students’ Council</w:t>
    </w:r>
  </w:p>
  <w:p w14:paraId="4328AB29" w14:textId="77777777" w:rsidR="0001128D" w:rsidRDefault="0001128D" w:rsidP="0001128D">
    <w:pPr>
      <w:spacing w:line="39" w:lineRule="exact"/>
      <w:jc w:val="center"/>
      <w:rPr>
        <w:rFonts w:ascii="Times New Roman" w:eastAsia="Times New Roman" w:hAnsi="Times New Roman"/>
      </w:rPr>
    </w:pPr>
  </w:p>
  <w:p w14:paraId="4D010318" w14:textId="021B6709" w:rsidR="00F44854" w:rsidRDefault="0001128D" w:rsidP="0001128D">
    <w:pPr>
      <w:tabs>
        <w:tab w:val="left" w:pos="1080"/>
      </w:tabs>
      <w:spacing w:line="0" w:lineRule="atLeast"/>
      <w:jc w:val="center"/>
      <w:rPr>
        <w:rFonts w:ascii="Garamond" w:eastAsia="Garamond" w:hAnsi="Garamond"/>
        <w:b/>
      </w:rPr>
    </w:pPr>
    <w:r>
      <w:rPr>
        <w:rFonts w:ascii="Garamond" w:eastAsia="Garamond" w:hAnsi="Garamond"/>
        <w:b/>
        <w:szCs w:val="20"/>
      </w:rPr>
      <w:tab/>
    </w:r>
    <w:r w:rsidRPr="0001128D">
      <w:rPr>
        <w:rFonts w:ascii="Garamond" w:eastAsia="Garamond" w:hAnsi="Garamond"/>
        <w:b/>
        <w:sz w:val="26"/>
        <w:szCs w:val="26"/>
      </w:rPr>
      <w:t>INTERIM AND FINAL REPORT POLICY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</w:p>
  <w:p w14:paraId="102FB9B0" w14:textId="11F34678" w:rsidR="0001128D" w:rsidRDefault="0001128D" w:rsidP="0001128D">
    <w:pPr>
      <w:tabs>
        <w:tab w:val="left" w:pos="1080"/>
      </w:tabs>
      <w:spacing w:line="0" w:lineRule="atLeast"/>
      <w:jc w:val="center"/>
      <w:rPr>
        <w:rFonts w:ascii="Garamond" w:eastAsia="Garamond" w:hAnsi="Garamond"/>
        <w:b/>
      </w:rPr>
    </w:pPr>
  </w:p>
  <w:p w14:paraId="3CE31F8B" w14:textId="77777777" w:rsidR="0001128D" w:rsidRPr="0001128D" w:rsidRDefault="0001128D" w:rsidP="0001128D">
    <w:pPr>
      <w:tabs>
        <w:tab w:val="left" w:pos="1080"/>
      </w:tabs>
      <w:spacing w:line="0" w:lineRule="atLeast"/>
      <w:jc w:val="center"/>
      <w:rPr>
        <w:rFonts w:ascii="Garamond" w:eastAsia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jc0MjExMDAxNbBU0lEKTi0uzszPAykwrgUATQWQ4SwAAAA="/>
  </w:docVars>
  <w:rsids>
    <w:rsidRoot w:val="00CD4AE5"/>
    <w:rsid w:val="0001128D"/>
    <w:rsid w:val="001D21E7"/>
    <w:rsid w:val="001E7C69"/>
    <w:rsid w:val="004B5B37"/>
    <w:rsid w:val="004D747A"/>
    <w:rsid w:val="005B0897"/>
    <w:rsid w:val="00744AEB"/>
    <w:rsid w:val="00776B1D"/>
    <w:rsid w:val="00AE62DD"/>
    <w:rsid w:val="00B0435A"/>
    <w:rsid w:val="00C77872"/>
    <w:rsid w:val="00CD4AE5"/>
    <w:rsid w:val="00DC2D93"/>
    <w:rsid w:val="00F01D08"/>
    <w:rsid w:val="00F10846"/>
    <w:rsid w:val="00F44854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C59C8"/>
  <w14:defaultImageDpi w14:val="300"/>
  <w15:docId w15:val="{E7340DD5-288C-4B5D-9C14-EA7ECE0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8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8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8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8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8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2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93"/>
  </w:style>
  <w:style w:type="paragraph" w:styleId="Footer">
    <w:name w:val="footer"/>
    <w:basedOn w:val="Normal"/>
    <w:link w:val="FooterChar"/>
    <w:uiPriority w:val="99"/>
    <w:unhideWhenUsed/>
    <w:rsid w:val="00DC2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93"/>
  </w:style>
  <w:style w:type="paragraph" w:customStyle="1" w:styleId="NoSpacing1">
    <w:name w:val="No Spacing1"/>
    <w:semiHidden/>
    <w:qFormat/>
    <w:rsid w:val="00DC2D93"/>
    <w:rPr>
      <w:rFonts w:ascii="Lucida Grande" w:eastAsia="ヒラギノ角ゴ Pro W3" w:hAnsi="Lucida Grande" w:cs="Times New Roman"/>
      <w:color w:val="000000"/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C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FA8041BA98C94AA376BC2F29E3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6E6F-3D00-044A-864F-EC3047E274CD}"/>
      </w:docPartPr>
      <w:docPartBody>
        <w:p w:rsidR="00E57C51" w:rsidRDefault="00E57C51" w:rsidP="00E57C51">
          <w:pPr>
            <w:pStyle w:val="4CFA8041BA98C94AA376BC2F29E32E13"/>
          </w:pPr>
          <w:r>
            <w:t>[Type text]</w:t>
          </w:r>
        </w:p>
      </w:docPartBody>
    </w:docPart>
    <w:docPart>
      <w:docPartPr>
        <w:name w:val="E8B4FA2E3D286945AB8FF6E07A3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2E2B-9CBC-4741-9669-B3462A31F410}"/>
      </w:docPartPr>
      <w:docPartBody>
        <w:p w:rsidR="00E57C51" w:rsidRDefault="00E57C51" w:rsidP="00E57C51">
          <w:pPr>
            <w:pStyle w:val="E8B4FA2E3D286945AB8FF6E07A3612B8"/>
          </w:pPr>
          <w:r>
            <w:t>[Type text]</w:t>
          </w:r>
        </w:p>
      </w:docPartBody>
    </w:docPart>
    <w:docPart>
      <w:docPartPr>
        <w:name w:val="1649EA4FD9373A47A28F9E97949A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10E0-B979-F147-887E-9885AE101560}"/>
      </w:docPartPr>
      <w:docPartBody>
        <w:p w:rsidR="00E57C51" w:rsidRDefault="00E57C51" w:rsidP="00E57C51">
          <w:pPr>
            <w:pStyle w:val="1649EA4FD9373A47A28F9E97949AF7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C51"/>
    <w:rsid w:val="00501944"/>
    <w:rsid w:val="00801B71"/>
    <w:rsid w:val="00E31B9B"/>
    <w:rsid w:val="00E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FA8041BA98C94AA376BC2F29E32E13">
    <w:name w:val="4CFA8041BA98C94AA376BC2F29E32E13"/>
    <w:rsid w:val="00E57C51"/>
  </w:style>
  <w:style w:type="paragraph" w:customStyle="1" w:styleId="E8B4FA2E3D286945AB8FF6E07A3612B8">
    <w:name w:val="E8B4FA2E3D286945AB8FF6E07A3612B8"/>
    <w:rsid w:val="00E57C51"/>
  </w:style>
  <w:style w:type="paragraph" w:customStyle="1" w:styleId="1649EA4FD9373A47A28F9E97949AF7F5">
    <w:name w:val="1649EA4FD9373A47A28F9E97949AF7F5"/>
    <w:rsid w:val="00E57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B3E20-1979-7F42-B1A0-976B9086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Addison</dc:creator>
  <cp:keywords/>
  <dc:description/>
  <cp:lastModifiedBy>Ziyana Kotadia</cp:lastModifiedBy>
  <cp:revision>6</cp:revision>
  <dcterms:created xsi:type="dcterms:W3CDTF">2013-12-08T04:13:00Z</dcterms:created>
  <dcterms:modified xsi:type="dcterms:W3CDTF">2020-11-25T00:24:00Z</dcterms:modified>
</cp:coreProperties>
</file>